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3E" w:rsidRDefault="00CE7B3E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7448311" r:id="rId8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CE7B3E" w:rsidTr="00772CEB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7B3E" w:rsidRPr="008A296F" w:rsidRDefault="00CE7B3E" w:rsidP="00772CEB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CE7B3E" w:rsidRPr="00772CEB" w:rsidRDefault="00CE7B3E" w:rsidP="00772C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</w:tc>
      </w:tr>
    </w:tbl>
    <w:p w:rsidR="00CE7B3E" w:rsidRDefault="00AC3531" w:rsidP="00F94BF5">
      <w:pPr>
        <w:spacing w:before="120"/>
        <w:rPr>
          <w:lang w:val="uk-UA"/>
        </w:rPr>
      </w:pPr>
      <w:r>
        <w:rPr>
          <w:lang w:val="uk-UA"/>
        </w:rPr>
        <w:t>від  «__</w:t>
      </w:r>
      <w:r w:rsidR="00446980">
        <w:rPr>
          <w:lang w:val="uk-UA"/>
        </w:rPr>
        <w:t>19</w:t>
      </w:r>
      <w:r>
        <w:rPr>
          <w:lang w:val="uk-UA"/>
        </w:rPr>
        <w:t>__» __</w:t>
      </w:r>
      <w:r w:rsidR="00446980">
        <w:rPr>
          <w:lang w:val="uk-UA"/>
        </w:rPr>
        <w:t>01</w:t>
      </w:r>
      <w:r>
        <w:rPr>
          <w:lang w:val="uk-UA"/>
        </w:rPr>
        <w:t>__ 2024</w:t>
      </w:r>
      <w:r w:rsidR="00CE7B3E">
        <w:rPr>
          <w:lang w:val="uk-UA"/>
        </w:rPr>
        <w:t xml:space="preserve">    №  _</w:t>
      </w:r>
      <w:r w:rsidR="00446980">
        <w:rPr>
          <w:lang w:val="uk-UA"/>
        </w:rPr>
        <w:t>15-р</w:t>
      </w:r>
      <w:r w:rsidR="00CE7B3E">
        <w:rPr>
          <w:lang w:val="uk-UA"/>
        </w:rPr>
        <w:t>_</w:t>
      </w:r>
    </w:p>
    <w:p w:rsidR="00CE7B3E" w:rsidRDefault="00CE7B3E" w:rsidP="00F94BF5">
      <w:pPr>
        <w:ind w:right="-1"/>
        <w:rPr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5"/>
      </w:tblGrid>
      <w:tr w:rsidR="00CE7B3E" w:rsidTr="0061152F">
        <w:trPr>
          <w:trHeight w:val="566"/>
        </w:trPr>
        <w:tc>
          <w:tcPr>
            <w:tcW w:w="4725" w:type="dxa"/>
          </w:tcPr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 </w:t>
            </w:r>
            <w:r w:rsidRPr="00BB0EF8">
              <w:rPr>
                <w:lang w:val="uk-UA"/>
              </w:rPr>
              <w:t xml:space="preserve"> внесення</w:t>
            </w:r>
            <w:r>
              <w:rPr>
                <w:lang w:val="uk-UA"/>
              </w:rPr>
              <w:t xml:space="preserve">  </w:t>
            </w:r>
            <w:r w:rsidRPr="00BB0EF8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    </w:t>
            </w:r>
            <w:r w:rsidRPr="00BB0EF8">
              <w:rPr>
                <w:lang w:val="uk-UA"/>
              </w:rPr>
              <w:t xml:space="preserve"> розпорядження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міського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 від</w:t>
            </w:r>
            <w:r>
              <w:rPr>
                <w:lang w:val="uk-UA"/>
              </w:rPr>
              <w:t xml:space="preserve"> </w:t>
            </w:r>
            <w:r w:rsidR="00AC3531">
              <w:rPr>
                <w:lang w:val="uk-UA"/>
              </w:rPr>
              <w:t xml:space="preserve"> 24.07.2023</w:t>
            </w:r>
            <w:r w:rsidRPr="00BB0EF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="00AC3531">
              <w:rPr>
                <w:lang w:val="uk-UA"/>
              </w:rPr>
              <w:t>№167</w:t>
            </w:r>
            <w:r w:rsidRPr="00BB0EF8">
              <w:rPr>
                <w:lang w:val="uk-UA"/>
              </w:rPr>
              <w:t xml:space="preserve">-р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«Про створення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комісії</w:t>
            </w:r>
            <w:r>
              <w:rPr>
                <w:lang w:val="uk-UA"/>
              </w:rPr>
              <w:t xml:space="preserve">   </w:t>
            </w:r>
            <w:r w:rsidRPr="00BB0EF8">
              <w:rPr>
                <w:lang w:val="uk-UA"/>
              </w:rPr>
              <w:t xml:space="preserve"> щодо обстеження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наявних приміщень з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метою  встановлення 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можливості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їх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використання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для</w:t>
            </w:r>
            <w:r>
              <w:rPr>
                <w:lang w:val="uk-UA"/>
              </w:rPr>
              <w:t xml:space="preserve"> </w:t>
            </w:r>
            <w:r w:rsidRPr="00BB0EF8">
              <w:rPr>
                <w:lang w:val="uk-UA"/>
              </w:rPr>
              <w:t xml:space="preserve"> укриття, </w:t>
            </w:r>
          </w:p>
          <w:p w:rsidR="00CE7B3E" w:rsidRDefault="00CE7B3E" w:rsidP="00BB0EF8">
            <w:pPr>
              <w:jc w:val="both"/>
              <w:rPr>
                <w:lang w:val="uk-UA"/>
              </w:rPr>
            </w:pPr>
            <w:r w:rsidRPr="00BB0EF8">
              <w:rPr>
                <w:lang w:val="uk-UA"/>
              </w:rPr>
              <w:t>як споруд найпростіших укриттів»</w:t>
            </w:r>
          </w:p>
          <w:p w:rsidR="00CE7B3E" w:rsidRDefault="00CE7B3E" w:rsidP="00F94BF5">
            <w:pPr>
              <w:ind w:right="-1"/>
              <w:rPr>
                <w:lang w:val="uk-UA"/>
              </w:rPr>
            </w:pPr>
          </w:p>
        </w:tc>
      </w:tr>
    </w:tbl>
    <w:p w:rsidR="00CE7B3E" w:rsidRDefault="00CE7B3E" w:rsidP="00F94BF5">
      <w:pPr>
        <w:ind w:right="-1"/>
        <w:rPr>
          <w:lang w:val="uk-UA"/>
        </w:rPr>
      </w:pPr>
    </w:p>
    <w:p w:rsidR="00CE7B3E" w:rsidRPr="00A013A8" w:rsidRDefault="00CE7B3E" w:rsidP="00A013A8">
      <w:pPr>
        <w:rPr>
          <w:lang w:val="uk-UA"/>
        </w:rPr>
      </w:pPr>
    </w:p>
    <w:p w:rsidR="00CE7B3E" w:rsidRPr="00A013A8" w:rsidRDefault="00CE7B3E" w:rsidP="00A013A8">
      <w:pPr>
        <w:ind w:firstLine="708"/>
        <w:jc w:val="both"/>
        <w:rPr>
          <w:lang w:val="uk-UA"/>
        </w:rPr>
      </w:pPr>
      <w:r w:rsidRPr="00A013A8">
        <w:rPr>
          <w:lang w:val="uk-UA"/>
        </w:rPr>
        <w:t>Керуючись п.п.19, 20 ч.4 ст.42, ч.3 ст. 50, ч.8 ст. 59 Закону України «Про місцеве самоврядування в Україні», на виконання листа департаменту освіти і науки Миколаївської обласної військової адміністрації від 22.06.2022 №1276/02/01-01.16 «Про надання інформації щодо захисних споруд, в реагування на лист державної служби України з надзвичайних ситуацій від 14.06.2022 №03-1870/162-2 «Про організацію укриття працівників та дітей в закладах освіти», з метою визначення можливості використання наявних приміщень в закладах освіти, як найпростіших укриттів:</w:t>
      </w:r>
    </w:p>
    <w:p w:rsidR="00CE7B3E" w:rsidRPr="00A013A8" w:rsidRDefault="00CE7B3E" w:rsidP="00A013A8">
      <w:pPr>
        <w:rPr>
          <w:lang w:val="uk-UA"/>
        </w:rPr>
      </w:pPr>
    </w:p>
    <w:p w:rsidR="00CE7B3E" w:rsidRDefault="00CE7B3E" w:rsidP="00A013A8">
      <w:pPr>
        <w:ind w:firstLine="708"/>
        <w:jc w:val="both"/>
        <w:rPr>
          <w:lang w:val="uk-UA"/>
        </w:rPr>
      </w:pPr>
      <w:r w:rsidRPr="00A013A8">
        <w:rPr>
          <w:lang w:val="uk-UA"/>
        </w:rPr>
        <w:t>1. Внести зміни до розп</w:t>
      </w:r>
      <w:r w:rsidR="00AC3531">
        <w:rPr>
          <w:lang w:val="uk-UA"/>
        </w:rPr>
        <w:t>орядження міського голови від 24.07.2023 № 167</w:t>
      </w:r>
      <w:r w:rsidRPr="00A013A8">
        <w:rPr>
          <w:lang w:val="uk-UA"/>
        </w:rPr>
        <w:t>-р «Про створення комісії щодо обстеження наявних приміщень з метою встановлення можливості їх використання для укриття, як споруд найпростіших укриттів</w:t>
      </w:r>
      <w:r w:rsidRPr="00A013A8">
        <w:rPr>
          <w:color w:val="000000"/>
          <w:lang w:val="uk-UA"/>
        </w:rPr>
        <w:t>»</w:t>
      </w:r>
      <w:r w:rsidRPr="00A013A8">
        <w:rPr>
          <w:lang w:val="uk-UA"/>
        </w:rPr>
        <w:t>, а саме</w:t>
      </w:r>
      <w:r w:rsidRPr="00A013A8">
        <w:rPr>
          <w:color w:val="000000"/>
          <w:lang w:val="uk-UA"/>
        </w:rPr>
        <w:t xml:space="preserve"> викласти </w:t>
      </w:r>
      <w:r w:rsidRPr="00A013A8">
        <w:rPr>
          <w:lang w:val="uk-UA"/>
        </w:rPr>
        <w:t>додат</w:t>
      </w:r>
      <w:r w:rsidR="00127A70">
        <w:rPr>
          <w:lang w:val="uk-UA"/>
        </w:rPr>
        <w:t xml:space="preserve">ок </w:t>
      </w:r>
      <w:r>
        <w:rPr>
          <w:lang w:val="uk-UA"/>
        </w:rPr>
        <w:t xml:space="preserve"> у новій редакції (додаток</w:t>
      </w:r>
      <w:r w:rsidRPr="00A013A8">
        <w:rPr>
          <w:lang w:val="uk-UA"/>
        </w:rPr>
        <w:t>).</w:t>
      </w:r>
    </w:p>
    <w:p w:rsidR="00CE7B3E" w:rsidRPr="00A013A8" w:rsidRDefault="00CE7B3E" w:rsidP="00A013A8">
      <w:pPr>
        <w:ind w:firstLine="708"/>
        <w:jc w:val="both"/>
        <w:rPr>
          <w:sz w:val="10"/>
          <w:szCs w:val="10"/>
          <w:lang w:val="uk-UA"/>
        </w:rPr>
      </w:pPr>
    </w:p>
    <w:p w:rsidR="00CE7B3E" w:rsidRPr="00F83690" w:rsidRDefault="00CE7B3E" w:rsidP="00A013A8">
      <w:pPr>
        <w:ind w:firstLine="708"/>
        <w:jc w:val="both"/>
      </w:pPr>
      <w:r w:rsidRPr="00A013A8">
        <w:rPr>
          <w:lang w:val="uk-UA"/>
        </w:rPr>
        <w:t>2. Контроль за виконанням цього розпорядження покласти на заступника міського голови з питань діяльності виконавч</w:t>
      </w:r>
      <w:r w:rsidR="00AC3531">
        <w:rPr>
          <w:lang w:val="uk-UA"/>
        </w:rPr>
        <w:t>их органів ради Марію ДРОЗДОВУ</w:t>
      </w:r>
      <w:r>
        <w:t>.</w:t>
      </w:r>
    </w:p>
    <w:p w:rsidR="00CE7B3E" w:rsidRPr="00A013A8" w:rsidRDefault="00CE7B3E" w:rsidP="000A0268">
      <w:pPr>
        <w:ind w:firstLine="567"/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</w:p>
    <w:p w:rsidR="00CE7B3E" w:rsidRDefault="00CE7B3E" w:rsidP="000A026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CE7B3E" w:rsidRPr="00EF0CF3" w:rsidRDefault="00CE7B3E" w:rsidP="00D00D09">
      <w:pPr>
        <w:ind w:firstLine="708"/>
        <w:jc w:val="both"/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Секретар міської ради</w:t>
      </w:r>
      <w:r w:rsidRPr="007012F3">
        <w:rPr>
          <w:lang w:val="uk-UA"/>
        </w:rPr>
        <w:t xml:space="preserve"> </w:t>
      </w:r>
      <w:r w:rsidR="00AC3531">
        <w:rPr>
          <w:lang w:val="uk-UA"/>
        </w:rPr>
        <w:tab/>
      </w:r>
      <w:r w:rsidR="00AC3531">
        <w:rPr>
          <w:lang w:val="uk-UA"/>
        </w:rPr>
        <w:tab/>
      </w:r>
      <w:r w:rsidR="00AC3531">
        <w:rPr>
          <w:lang w:val="uk-UA"/>
        </w:rPr>
        <w:tab/>
      </w:r>
      <w:r w:rsidR="00AC3531">
        <w:rPr>
          <w:lang w:val="uk-UA"/>
        </w:rPr>
        <w:tab/>
        <w:t xml:space="preserve">          Денис КРАВЧЕНКО</w:t>
      </w:r>
    </w:p>
    <w:p w:rsidR="00CE7B3E" w:rsidRDefault="00CE7B3E" w:rsidP="000A0268">
      <w:pPr>
        <w:rPr>
          <w:lang w:val="uk-UA"/>
        </w:rPr>
      </w:pPr>
    </w:p>
    <w:p w:rsidR="00CE7B3E" w:rsidRDefault="00CE7B3E" w:rsidP="000A0268">
      <w:pPr>
        <w:rPr>
          <w:sz w:val="10"/>
          <w:szCs w:val="10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CE7B3E" w:rsidRDefault="00CE7B3E" w:rsidP="000A0268">
      <w:pPr>
        <w:rPr>
          <w:sz w:val="18"/>
          <w:szCs w:val="18"/>
          <w:lang w:val="uk-UA"/>
        </w:rPr>
      </w:pPr>
    </w:p>
    <w:p w:rsidR="00AC3531" w:rsidRDefault="00AC3531" w:rsidP="00D02DB6">
      <w:pPr>
        <w:ind w:right="-14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СІНЧУК Юрій </w:t>
      </w:r>
    </w:p>
    <w:p w:rsidR="00CE7B3E" w:rsidRDefault="00DA700E" w:rsidP="00D02DB6">
      <w:pPr>
        <w:ind w:right="-14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CE7B3E" w:rsidRPr="00144C1D">
        <w:rPr>
          <w:sz w:val="18"/>
          <w:szCs w:val="18"/>
          <w:lang w:val="uk-UA"/>
        </w:rPr>
        <w:t>5-92-97</w:t>
      </w:r>
    </w:p>
    <w:p w:rsidR="00CE7B3E" w:rsidRDefault="00CE7B3E" w:rsidP="000A0268">
      <w:pPr>
        <w:rPr>
          <w:sz w:val="18"/>
          <w:szCs w:val="18"/>
          <w:lang w:val="uk-UA"/>
        </w:rPr>
        <w:sectPr w:rsidR="00CE7B3E" w:rsidSect="00D02DB6">
          <w:pgSz w:w="11907" w:h="16840"/>
          <w:pgMar w:top="1134" w:right="567" w:bottom="1134" w:left="2268" w:header="720" w:footer="720" w:gutter="0"/>
          <w:paperSrc w:first="15" w:other="15"/>
          <w:cols w:space="720"/>
        </w:sectPr>
      </w:pPr>
    </w:p>
    <w:p w:rsidR="00A42A3A" w:rsidRPr="001B63BB" w:rsidRDefault="00A42A3A" w:rsidP="00A42A3A">
      <w:pPr>
        <w:ind w:left="4956"/>
        <w:jc w:val="both"/>
        <w:rPr>
          <w:lang w:val="uk-UA"/>
        </w:rPr>
      </w:pPr>
      <w:bookmarkStart w:id="0" w:name="_GoBack"/>
      <w:bookmarkEnd w:id="0"/>
      <w:r w:rsidRPr="001B63BB">
        <w:rPr>
          <w:lang w:val="uk-UA"/>
        </w:rPr>
        <w:lastRenderedPageBreak/>
        <w:t xml:space="preserve">Додаток </w:t>
      </w:r>
    </w:p>
    <w:p w:rsidR="00A42A3A" w:rsidRPr="001B63BB" w:rsidRDefault="00A42A3A" w:rsidP="00A42A3A">
      <w:pPr>
        <w:ind w:left="4956"/>
        <w:jc w:val="both"/>
        <w:rPr>
          <w:lang w:val="uk-UA"/>
        </w:rPr>
      </w:pPr>
      <w:r w:rsidRPr="001B63BB">
        <w:rPr>
          <w:lang w:val="uk-UA"/>
        </w:rPr>
        <w:t>до розпорядження міського голови</w:t>
      </w:r>
    </w:p>
    <w:p w:rsidR="00A42A3A" w:rsidRDefault="00A42A3A" w:rsidP="00A42A3A">
      <w:pPr>
        <w:ind w:left="4956"/>
        <w:jc w:val="both"/>
      </w:pPr>
      <w:r w:rsidRPr="001B63BB">
        <w:rPr>
          <w:lang w:val="uk-UA"/>
        </w:rPr>
        <w:t>від «_19__» _01__ 2024 № _15-р</w:t>
      </w:r>
      <w:r>
        <w:t>_</w:t>
      </w:r>
    </w:p>
    <w:p w:rsidR="00A42A3A" w:rsidRDefault="00A42A3A" w:rsidP="00A42A3A"/>
    <w:p w:rsidR="00A42A3A" w:rsidRPr="001B63BB" w:rsidRDefault="00A42A3A" w:rsidP="00A42A3A">
      <w:pPr>
        <w:jc w:val="center"/>
        <w:rPr>
          <w:lang w:val="uk-UA"/>
        </w:rPr>
      </w:pPr>
      <w:r w:rsidRPr="001B63BB">
        <w:rPr>
          <w:lang w:val="uk-UA"/>
        </w:rPr>
        <w:t>Склад комісії</w:t>
      </w:r>
    </w:p>
    <w:p w:rsidR="00A42A3A" w:rsidRPr="001B63BB" w:rsidRDefault="00A42A3A" w:rsidP="00A42A3A">
      <w:pPr>
        <w:jc w:val="center"/>
        <w:rPr>
          <w:lang w:val="uk-UA"/>
        </w:rPr>
      </w:pPr>
      <w:r w:rsidRPr="001B63BB">
        <w:rPr>
          <w:lang w:val="uk-UA"/>
        </w:rPr>
        <w:t>щодо обстеження наявних приміщень в закладах освіти</w:t>
      </w:r>
    </w:p>
    <w:p w:rsidR="00A42A3A" w:rsidRPr="001B63BB" w:rsidRDefault="00A42A3A" w:rsidP="00A42A3A">
      <w:pPr>
        <w:jc w:val="center"/>
        <w:rPr>
          <w:lang w:val="uk-UA"/>
        </w:rPr>
      </w:pPr>
      <w:r w:rsidRPr="001B63BB">
        <w:rPr>
          <w:lang w:val="uk-UA"/>
        </w:rPr>
        <w:t xml:space="preserve">з метою встановлення можливості їх використання для укриття </w:t>
      </w:r>
    </w:p>
    <w:p w:rsidR="00A42A3A" w:rsidRPr="001B63BB" w:rsidRDefault="00A42A3A" w:rsidP="00A42A3A">
      <w:pPr>
        <w:jc w:val="center"/>
        <w:rPr>
          <w:lang w:val="uk-UA"/>
        </w:rPr>
      </w:pPr>
      <w:r w:rsidRPr="001B63BB">
        <w:rPr>
          <w:lang w:val="uk-UA"/>
        </w:rPr>
        <w:t>учасників освітнього процесу, як споруд найпростіших укриттів</w:t>
      </w:r>
    </w:p>
    <w:p w:rsidR="00A42A3A" w:rsidRPr="001B63BB" w:rsidRDefault="00A42A3A" w:rsidP="00A42A3A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5840"/>
      </w:tblGrid>
      <w:tr w:rsidR="00A42A3A" w:rsidRPr="001B63BB" w:rsidTr="00D83A78">
        <w:tc>
          <w:tcPr>
            <w:tcW w:w="9180" w:type="dxa"/>
            <w:gridSpan w:val="2"/>
            <w:shd w:val="clear" w:color="auto" w:fill="auto"/>
          </w:tcPr>
          <w:p w:rsidR="00A42A3A" w:rsidRPr="001B63BB" w:rsidRDefault="00A42A3A" w:rsidP="00D83A78">
            <w:pPr>
              <w:jc w:val="center"/>
              <w:rPr>
                <w:lang w:val="uk-UA"/>
              </w:rPr>
            </w:pPr>
            <w:r w:rsidRPr="001B63BB">
              <w:rPr>
                <w:lang w:val="uk-UA"/>
              </w:rPr>
              <w:t>Голова комісії:</w:t>
            </w:r>
          </w:p>
        </w:tc>
      </w:tr>
      <w:tr w:rsidR="00A42A3A" w:rsidRPr="001B63BB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ДРОЗДОВА Марія Борисівна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заступник міського голови з питань діяльності виконавчих органів ради</w:t>
            </w:r>
          </w:p>
        </w:tc>
      </w:tr>
      <w:tr w:rsidR="00A42A3A" w:rsidRPr="001B63BB" w:rsidTr="00D83A78">
        <w:tc>
          <w:tcPr>
            <w:tcW w:w="9180" w:type="dxa"/>
            <w:gridSpan w:val="2"/>
            <w:shd w:val="clear" w:color="auto" w:fill="auto"/>
          </w:tcPr>
          <w:p w:rsidR="00A42A3A" w:rsidRPr="001B63BB" w:rsidRDefault="00A42A3A" w:rsidP="00D83A78">
            <w:pPr>
              <w:jc w:val="center"/>
              <w:rPr>
                <w:lang w:val="uk-UA"/>
              </w:rPr>
            </w:pPr>
          </w:p>
          <w:p w:rsidR="00A42A3A" w:rsidRPr="001B63BB" w:rsidRDefault="00A42A3A" w:rsidP="00D83A78">
            <w:pPr>
              <w:jc w:val="center"/>
              <w:rPr>
                <w:lang w:val="uk-UA"/>
              </w:rPr>
            </w:pPr>
            <w:r w:rsidRPr="001B63BB">
              <w:rPr>
                <w:lang w:val="uk-UA"/>
              </w:rPr>
              <w:t>Заступник голови комісії:</w:t>
            </w:r>
          </w:p>
        </w:tc>
      </w:tr>
      <w:tr w:rsidR="00A42A3A" w:rsidRPr="001E0294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 xml:space="preserve">СІНЧУК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Юрій Михайлович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начальник Управління освіти Южноукраїнської міської ради імені Бориса  Грінченка</w:t>
            </w:r>
          </w:p>
        </w:tc>
      </w:tr>
      <w:tr w:rsidR="00A42A3A" w:rsidRPr="001B63BB" w:rsidTr="00D83A78">
        <w:tc>
          <w:tcPr>
            <w:tcW w:w="9180" w:type="dxa"/>
            <w:gridSpan w:val="2"/>
            <w:shd w:val="clear" w:color="auto" w:fill="auto"/>
          </w:tcPr>
          <w:p w:rsidR="00A42A3A" w:rsidRPr="001B63BB" w:rsidRDefault="00A42A3A" w:rsidP="00D83A78">
            <w:pPr>
              <w:jc w:val="center"/>
              <w:rPr>
                <w:lang w:val="uk-UA"/>
              </w:rPr>
            </w:pPr>
          </w:p>
          <w:p w:rsidR="00A42A3A" w:rsidRPr="001B63BB" w:rsidRDefault="00A42A3A" w:rsidP="00D83A78">
            <w:pPr>
              <w:jc w:val="center"/>
              <w:rPr>
                <w:lang w:val="uk-UA"/>
              </w:rPr>
            </w:pPr>
            <w:r w:rsidRPr="001B63BB">
              <w:rPr>
                <w:lang w:val="uk-UA"/>
              </w:rPr>
              <w:t>Члени комісії:</w:t>
            </w:r>
          </w:p>
        </w:tc>
      </w:tr>
      <w:tr w:rsidR="00A42A3A" w:rsidRPr="001E0294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caps/>
                <w:lang w:val="uk-UA"/>
              </w:rPr>
            </w:pPr>
            <w:r w:rsidRPr="001B63BB">
              <w:rPr>
                <w:caps/>
                <w:lang w:val="uk-UA"/>
              </w:rPr>
              <w:t xml:space="preserve">Болотіна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caps/>
                <w:lang w:val="uk-UA"/>
              </w:rPr>
              <w:t>О</w:t>
            </w:r>
            <w:r w:rsidRPr="001B63BB">
              <w:rPr>
                <w:lang w:val="uk-UA"/>
              </w:rPr>
              <w:t>леся Михайлівна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  <w:r w:rsidRPr="001B63BB">
              <w:rPr>
                <w:lang w:val="uk-UA"/>
              </w:rPr>
              <w:t>- заступник начальника-начальник відділу договірної, правової та кадрової діяльності Управління освіти Южноукраїнської міської ради імені Бориса Грінченка;</w:t>
            </w:r>
          </w:p>
          <w:p w:rsidR="00A42A3A" w:rsidRPr="001B63BB" w:rsidRDefault="00A42A3A" w:rsidP="00D83A7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42A3A" w:rsidRPr="001E0294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 xml:space="preserve">ІЧАНСЬКА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Христина Владиславівна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  <w:r w:rsidRPr="001B63BB">
              <w:rPr>
                <w:lang w:val="uk-UA"/>
              </w:rPr>
              <w:t>- заступник начальника відділу містобудування та архітектури Южноукраїнської міської ради;</w:t>
            </w:r>
          </w:p>
          <w:p w:rsidR="00A42A3A" w:rsidRPr="001B63BB" w:rsidRDefault="00A42A3A" w:rsidP="00D83A7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42A3A" w:rsidRPr="001B63BB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 xml:space="preserve">ЛАТІЙ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Ігор Васильович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член виконавчого комітету Южноукраїнської міської ради, староста Іванівського старостинського округу (за погодженням);</w:t>
            </w:r>
          </w:p>
          <w:p w:rsidR="00A42A3A" w:rsidRPr="001B63BB" w:rsidRDefault="00A42A3A" w:rsidP="00D83A7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42A3A" w:rsidRPr="001B63BB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МАКУХА Яна Сергіївна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в.о. начальника управління охорони здоров’я Южноукраїнської міської ради;</w:t>
            </w:r>
          </w:p>
          <w:p w:rsidR="00A42A3A" w:rsidRPr="001B63BB" w:rsidRDefault="00A42A3A" w:rsidP="00D83A78">
            <w:pPr>
              <w:jc w:val="both"/>
              <w:rPr>
                <w:lang w:val="uk-UA"/>
              </w:rPr>
            </w:pPr>
          </w:p>
        </w:tc>
      </w:tr>
      <w:tr w:rsidR="00A42A3A" w:rsidRPr="001E0294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МАРТИНКО Антоніна Валеріївна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A42A3A" w:rsidRPr="001B63BB" w:rsidRDefault="00A42A3A" w:rsidP="00D83A78">
            <w:pPr>
              <w:jc w:val="both"/>
              <w:rPr>
                <w:lang w:val="uk-UA"/>
              </w:rPr>
            </w:pPr>
          </w:p>
        </w:tc>
      </w:tr>
      <w:tr w:rsidR="00A42A3A" w:rsidRPr="001B63BB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 xml:space="preserve">ПУЗИР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Олег Михайлович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заступник начальника управління освіти Южноукраїнської міської ради імені Бориса Грінченка;</w:t>
            </w:r>
          </w:p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</w:p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42A3A" w:rsidRPr="001E0294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 xml:space="preserve">СЕРДЮК </w:t>
            </w:r>
          </w:p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Тетяна Олександрівна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lang w:val="uk-UA"/>
              </w:rPr>
            </w:pPr>
            <w:r w:rsidRPr="001B63BB">
              <w:rPr>
                <w:lang w:val="uk-UA"/>
              </w:rPr>
              <w:t>- провідний інспектор відділу організації пожежно-профілактичної роботи та заходів цивільного захисту  ВРУ ГУ ДСНС України в Миколаївській області майор служби цивільного захисту (за погодженням).</w:t>
            </w:r>
          </w:p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</w:p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42A3A" w:rsidRPr="001B63BB" w:rsidTr="00D83A78">
        <w:tc>
          <w:tcPr>
            <w:tcW w:w="2943" w:type="dxa"/>
            <w:shd w:val="clear" w:color="auto" w:fill="auto"/>
          </w:tcPr>
          <w:p w:rsidR="00A42A3A" w:rsidRPr="001B63BB" w:rsidRDefault="00A42A3A" w:rsidP="00D83A78">
            <w:pPr>
              <w:rPr>
                <w:lang w:val="uk-UA"/>
              </w:rPr>
            </w:pPr>
            <w:r w:rsidRPr="001B63BB">
              <w:rPr>
                <w:lang w:val="uk-UA"/>
              </w:rPr>
              <w:t>ТРАВКІН  Олег Васильович</w:t>
            </w:r>
          </w:p>
        </w:tc>
        <w:tc>
          <w:tcPr>
            <w:tcW w:w="6237" w:type="dxa"/>
            <w:shd w:val="clear" w:color="auto" w:fill="auto"/>
          </w:tcPr>
          <w:p w:rsidR="00A42A3A" w:rsidRPr="001B63BB" w:rsidRDefault="00A42A3A" w:rsidP="00D83A78">
            <w:pPr>
              <w:jc w:val="both"/>
              <w:rPr>
                <w:sz w:val="10"/>
                <w:szCs w:val="10"/>
                <w:lang w:val="uk-UA"/>
              </w:rPr>
            </w:pPr>
            <w:r w:rsidRPr="001B63BB">
              <w:rPr>
                <w:lang w:val="uk-UA"/>
              </w:rPr>
              <w:t xml:space="preserve">- начальник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A42A3A" w:rsidRPr="001B63BB" w:rsidRDefault="00A42A3A" w:rsidP="00D83A7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A42A3A" w:rsidRPr="001B63BB" w:rsidRDefault="00A42A3A" w:rsidP="00A42A3A">
      <w:pPr>
        <w:rPr>
          <w:lang w:val="uk-UA"/>
        </w:rPr>
      </w:pPr>
    </w:p>
    <w:p w:rsidR="00A42A3A" w:rsidRPr="001B63BB" w:rsidRDefault="00A42A3A" w:rsidP="00A42A3A">
      <w:pPr>
        <w:rPr>
          <w:lang w:val="uk-UA"/>
        </w:rPr>
      </w:pPr>
      <w:r w:rsidRPr="001B63BB">
        <w:rPr>
          <w:lang w:val="uk-UA"/>
        </w:rPr>
        <w:t xml:space="preserve">Заступник міського голови </w:t>
      </w:r>
    </w:p>
    <w:p w:rsidR="00A42A3A" w:rsidRPr="001B63BB" w:rsidRDefault="00A42A3A" w:rsidP="00A42A3A">
      <w:pPr>
        <w:rPr>
          <w:lang w:val="uk-UA"/>
        </w:rPr>
      </w:pPr>
      <w:r w:rsidRPr="001B63BB">
        <w:rPr>
          <w:lang w:val="uk-UA"/>
        </w:rPr>
        <w:t xml:space="preserve">з питань діяльності виконавчих органів ради                            Марина ДРОЗДОВА         </w:t>
      </w:r>
    </w:p>
    <w:sectPr w:rsidR="00A42A3A" w:rsidRPr="001B63BB" w:rsidSect="006A4F86">
      <w:pgSz w:w="11907" w:h="16840"/>
      <w:pgMar w:top="1135" w:right="1440" w:bottom="993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64" w:rsidRDefault="00907364" w:rsidP="007B17ED">
      <w:r>
        <w:separator/>
      </w:r>
    </w:p>
  </w:endnote>
  <w:endnote w:type="continuationSeparator" w:id="0">
    <w:p w:rsidR="00907364" w:rsidRDefault="0090736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64" w:rsidRDefault="00907364" w:rsidP="007B17ED">
      <w:r>
        <w:separator/>
      </w:r>
    </w:p>
  </w:footnote>
  <w:footnote w:type="continuationSeparator" w:id="0">
    <w:p w:rsidR="00907364" w:rsidRDefault="00907364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4D86"/>
    <w:rsid w:val="0007753E"/>
    <w:rsid w:val="0008256D"/>
    <w:rsid w:val="000A0268"/>
    <w:rsid w:val="000A18F4"/>
    <w:rsid w:val="000C1407"/>
    <w:rsid w:val="000C3987"/>
    <w:rsid w:val="000C6462"/>
    <w:rsid w:val="00116D65"/>
    <w:rsid w:val="00127A70"/>
    <w:rsid w:val="001350E4"/>
    <w:rsid w:val="00137A05"/>
    <w:rsid w:val="00144C1D"/>
    <w:rsid w:val="001645E5"/>
    <w:rsid w:val="0018529B"/>
    <w:rsid w:val="00195635"/>
    <w:rsid w:val="00195F8D"/>
    <w:rsid w:val="001A1423"/>
    <w:rsid w:val="001A4B30"/>
    <w:rsid w:val="001B5EF0"/>
    <w:rsid w:val="001B63BB"/>
    <w:rsid w:val="001E0294"/>
    <w:rsid w:val="001E66DA"/>
    <w:rsid w:val="00231DB9"/>
    <w:rsid w:val="0023567C"/>
    <w:rsid w:val="0023795D"/>
    <w:rsid w:val="0026404A"/>
    <w:rsid w:val="00292DD8"/>
    <w:rsid w:val="002A52E7"/>
    <w:rsid w:val="002B5317"/>
    <w:rsid w:val="002B60FB"/>
    <w:rsid w:val="002B71D5"/>
    <w:rsid w:val="002F0789"/>
    <w:rsid w:val="0030030F"/>
    <w:rsid w:val="00306585"/>
    <w:rsid w:val="0032666D"/>
    <w:rsid w:val="00343805"/>
    <w:rsid w:val="0034556C"/>
    <w:rsid w:val="0036285D"/>
    <w:rsid w:val="003838B8"/>
    <w:rsid w:val="00383CA6"/>
    <w:rsid w:val="00392C31"/>
    <w:rsid w:val="003B0E1F"/>
    <w:rsid w:val="003B2123"/>
    <w:rsid w:val="003E728D"/>
    <w:rsid w:val="003F17A4"/>
    <w:rsid w:val="00406F9C"/>
    <w:rsid w:val="00411B51"/>
    <w:rsid w:val="0041231B"/>
    <w:rsid w:val="00416F69"/>
    <w:rsid w:val="004201DA"/>
    <w:rsid w:val="004205AF"/>
    <w:rsid w:val="00425854"/>
    <w:rsid w:val="00446980"/>
    <w:rsid w:val="00462558"/>
    <w:rsid w:val="004769E2"/>
    <w:rsid w:val="00495993"/>
    <w:rsid w:val="004A734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F3C2F"/>
    <w:rsid w:val="0061152F"/>
    <w:rsid w:val="00622D4B"/>
    <w:rsid w:val="006526E6"/>
    <w:rsid w:val="006708A9"/>
    <w:rsid w:val="00694668"/>
    <w:rsid w:val="006A4F86"/>
    <w:rsid w:val="006B1D2E"/>
    <w:rsid w:val="006E4D98"/>
    <w:rsid w:val="006E5C48"/>
    <w:rsid w:val="007012F3"/>
    <w:rsid w:val="007073D1"/>
    <w:rsid w:val="00720A69"/>
    <w:rsid w:val="00723C2F"/>
    <w:rsid w:val="007617D6"/>
    <w:rsid w:val="007662B1"/>
    <w:rsid w:val="0077232F"/>
    <w:rsid w:val="00772CEB"/>
    <w:rsid w:val="007B17ED"/>
    <w:rsid w:val="007B53FD"/>
    <w:rsid w:val="007E3E7B"/>
    <w:rsid w:val="0081106A"/>
    <w:rsid w:val="008121D9"/>
    <w:rsid w:val="008145D2"/>
    <w:rsid w:val="0083098B"/>
    <w:rsid w:val="00836225"/>
    <w:rsid w:val="00863EC0"/>
    <w:rsid w:val="00864071"/>
    <w:rsid w:val="008775E6"/>
    <w:rsid w:val="008946BA"/>
    <w:rsid w:val="008A296F"/>
    <w:rsid w:val="008B5D82"/>
    <w:rsid w:val="00907364"/>
    <w:rsid w:val="00932E8A"/>
    <w:rsid w:val="00942D53"/>
    <w:rsid w:val="00946076"/>
    <w:rsid w:val="00970AAF"/>
    <w:rsid w:val="00994E22"/>
    <w:rsid w:val="00997199"/>
    <w:rsid w:val="009D3A09"/>
    <w:rsid w:val="009E1BB4"/>
    <w:rsid w:val="009E1DC7"/>
    <w:rsid w:val="009E43EA"/>
    <w:rsid w:val="00A013A8"/>
    <w:rsid w:val="00A11393"/>
    <w:rsid w:val="00A42A3A"/>
    <w:rsid w:val="00A47262"/>
    <w:rsid w:val="00A5042B"/>
    <w:rsid w:val="00A63E0B"/>
    <w:rsid w:val="00A86884"/>
    <w:rsid w:val="00AB338C"/>
    <w:rsid w:val="00AC3531"/>
    <w:rsid w:val="00AE1B03"/>
    <w:rsid w:val="00AF17A3"/>
    <w:rsid w:val="00B1350E"/>
    <w:rsid w:val="00B21DDE"/>
    <w:rsid w:val="00B34A86"/>
    <w:rsid w:val="00B61FBF"/>
    <w:rsid w:val="00B80415"/>
    <w:rsid w:val="00B810DF"/>
    <w:rsid w:val="00B93631"/>
    <w:rsid w:val="00BA06BF"/>
    <w:rsid w:val="00BB0EF8"/>
    <w:rsid w:val="00BC64F8"/>
    <w:rsid w:val="00C122DB"/>
    <w:rsid w:val="00C24A3E"/>
    <w:rsid w:val="00C34D5C"/>
    <w:rsid w:val="00C35175"/>
    <w:rsid w:val="00C54D99"/>
    <w:rsid w:val="00C63986"/>
    <w:rsid w:val="00C74B50"/>
    <w:rsid w:val="00C92857"/>
    <w:rsid w:val="00C9333F"/>
    <w:rsid w:val="00C97164"/>
    <w:rsid w:val="00CB251C"/>
    <w:rsid w:val="00CB2C76"/>
    <w:rsid w:val="00CE4D4B"/>
    <w:rsid w:val="00CE7B3E"/>
    <w:rsid w:val="00D00D09"/>
    <w:rsid w:val="00D02DB6"/>
    <w:rsid w:val="00D447C1"/>
    <w:rsid w:val="00D844A6"/>
    <w:rsid w:val="00DA700E"/>
    <w:rsid w:val="00DB405F"/>
    <w:rsid w:val="00DE0955"/>
    <w:rsid w:val="00E22386"/>
    <w:rsid w:val="00E5564C"/>
    <w:rsid w:val="00E85933"/>
    <w:rsid w:val="00ED2D40"/>
    <w:rsid w:val="00ED70D5"/>
    <w:rsid w:val="00EF0CF3"/>
    <w:rsid w:val="00EF5251"/>
    <w:rsid w:val="00F2238E"/>
    <w:rsid w:val="00F25244"/>
    <w:rsid w:val="00F25C96"/>
    <w:rsid w:val="00F30C24"/>
    <w:rsid w:val="00F3693E"/>
    <w:rsid w:val="00F611BA"/>
    <w:rsid w:val="00F81417"/>
    <w:rsid w:val="00F83690"/>
    <w:rsid w:val="00F8688D"/>
    <w:rsid w:val="00F94BF5"/>
    <w:rsid w:val="00FD175A"/>
    <w:rsid w:val="00FF491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5EBC2-978F-4DC0-91A2-0B8659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eastAsia="Calibri" w:hAnsi="Times New Roman CYR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eastAsia="Calibri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72C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F5"/>
    <w:rPr>
      <w:rFonts w:ascii="Times New Roman CYR" w:hAnsi="Times New Roman CYR"/>
      <w:sz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4BF5"/>
    <w:rPr>
      <w:rFonts w:ascii="Times New Roman CYR" w:hAnsi="Times New Roman CYR"/>
      <w:i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F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F94BF5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eastAsia="Calibri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F94BF5"/>
    <w:rPr>
      <w:rFonts w:ascii="Times New Roman CYR" w:hAnsi="Times New Roman CYR"/>
      <w:sz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7B17ED"/>
    <w:rPr>
      <w:rFonts w:ascii="Times New Roman" w:hAnsi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eastAsia="Calibri" w:hAnsi="Segoe UI"/>
      <w:sz w:val="18"/>
      <w:szCs w:val="18"/>
      <w:lang w:val="en-US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07753E"/>
    <w:rPr>
      <w:rFonts w:ascii="Segoe UI" w:hAnsi="Segoe UI"/>
      <w:sz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F81417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  <w:style w:type="table" w:styleId="ac">
    <w:name w:val="Table Grid"/>
    <w:basedOn w:val="a1"/>
    <w:uiPriority w:val="99"/>
    <w:locked/>
    <w:rsid w:val="00BB0E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772CEB"/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</cp:revision>
  <cp:lastPrinted>2023-11-14T08:30:00Z</cp:lastPrinted>
  <dcterms:created xsi:type="dcterms:W3CDTF">2023-07-21T06:46:00Z</dcterms:created>
  <dcterms:modified xsi:type="dcterms:W3CDTF">2024-01-22T15:05:00Z</dcterms:modified>
</cp:coreProperties>
</file>